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Parents, </w:t>
      </w:r>
    </w:p>
    <w:p w:rsidR="00000000" w:rsidDel="00000000" w:rsidP="00000000" w:rsidRDefault="00000000" w:rsidRPr="00000000" w14:paraId="00000001">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2">
      <w:pP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Since the beginning of the year, the children have been growing as people and as readers and writers!  Because the children have grown so much, it’s time for us to start a whole new unit during writing workshop.  This unit will be a </w:t>
      </w:r>
      <w:r w:rsidDel="00000000" w:rsidR="00000000" w:rsidRPr="00000000">
        <w:rPr>
          <w:rFonts w:ascii="Comic Sans MS" w:cs="Comic Sans MS" w:eastAsia="Comic Sans MS" w:hAnsi="Comic Sans MS"/>
          <w:i w:val="1"/>
          <w:sz w:val="24"/>
          <w:szCs w:val="24"/>
          <w:rtl w:val="0"/>
        </w:rPr>
        <w:t xml:space="preserve">“Show and Tell”</w:t>
      </w:r>
      <w:r w:rsidDel="00000000" w:rsidR="00000000" w:rsidRPr="00000000">
        <w:rPr>
          <w:rFonts w:ascii="Comic Sans MS" w:cs="Comic Sans MS" w:eastAsia="Comic Sans MS" w:hAnsi="Comic Sans MS"/>
          <w:sz w:val="24"/>
          <w:szCs w:val="24"/>
          <w:rtl w:val="0"/>
        </w:rPr>
        <w:t xml:space="preserve"> unit.  That would mean each child will need to bring in a special thing- it could be a special stuffed animal, a cool hairband, or an action figure.  This should be a thing that the children could use writing to show and tell about the object.  </w:t>
      </w:r>
    </w:p>
    <w:p w:rsidR="00000000" w:rsidDel="00000000" w:rsidP="00000000" w:rsidRDefault="00000000" w:rsidRPr="00000000" w14:paraId="00000003">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Please send in 3-4 objects that are small enough to fit in a gallon size Ziploc bag by </w:t>
      </w:r>
      <w:r w:rsidDel="00000000" w:rsidR="00000000" w:rsidRPr="00000000">
        <w:rPr>
          <w:rFonts w:ascii="Comic Sans MS" w:cs="Comic Sans MS" w:eastAsia="Comic Sans MS" w:hAnsi="Comic Sans MS"/>
          <w:b w:val="1"/>
          <w:sz w:val="24"/>
          <w:szCs w:val="24"/>
          <w:u w:val="single"/>
          <w:rtl w:val="0"/>
        </w:rPr>
        <w:t xml:space="preserve">Monday, October 29th.</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 You could also send in a picture of a special object, such as a blanket or video game, since we will keep these objects in school for a few weeks. Please do not send in any valuable objects, such as iPads.   </w:t>
      </w:r>
      <w:r w:rsidDel="00000000" w:rsidR="00000000" w:rsidRPr="00000000">
        <w:rPr>
          <w:rFonts w:ascii="Comic Sans MS" w:cs="Comic Sans MS" w:eastAsia="Comic Sans MS" w:hAnsi="Comic Sans MS"/>
          <w:b w:val="1"/>
          <w:sz w:val="24"/>
          <w:szCs w:val="24"/>
          <w:rtl w:val="0"/>
        </w:rPr>
        <w:t xml:space="preserve">Please be sure to write your child’s name on the bag.   </w:t>
      </w:r>
    </w:p>
    <w:p w:rsidR="00000000" w:rsidDel="00000000" w:rsidP="00000000" w:rsidRDefault="00000000" w:rsidRPr="00000000" w14:paraId="00000005">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can not wait to see, hear, and read about the special things the children love!  Please let us know if you have any questions.</w:t>
      </w:r>
    </w:p>
    <w:p w:rsidR="00000000" w:rsidDel="00000000" w:rsidP="00000000" w:rsidRDefault="00000000" w:rsidRPr="00000000" w14:paraId="00000007">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Thank you,</w:t>
      </w:r>
    </w:p>
    <w:p w:rsidR="00000000" w:rsidDel="00000000" w:rsidP="00000000" w:rsidRDefault="00000000" w:rsidRPr="00000000" w14:paraId="00000009">
      <w:pP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Pender and Ms. Rohrbach (AM only)</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jc w:val="center"/>
        <w:rPr/>
      </w:pPr>
      <w:r w:rsidDel="00000000" w:rsidR="00000000" w:rsidRPr="00000000">
        <w:rPr/>
        <w:drawing>
          <wp:inline distB="114300" distT="114300" distL="114300" distR="114300">
            <wp:extent cx="3552825" cy="3457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52825" cy="3457575"/>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